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DBD8" w14:textId="77777777" w:rsidR="00A26049" w:rsidRDefault="00A2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u w:val="single"/>
        </w:rPr>
      </w:pPr>
    </w:p>
    <w:p w14:paraId="7098D6AA" w14:textId="77777777" w:rsidR="00A26049" w:rsidRDefault="00A2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u w:val="single"/>
        </w:rPr>
      </w:pPr>
    </w:p>
    <w:p w14:paraId="327038DC" w14:textId="327A6046" w:rsidR="00A26049" w:rsidRDefault="002C5F73">
      <w:pPr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Заполняется на фирменном бланке </w:t>
      </w:r>
    </w:p>
    <w:p w14:paraId="16422891" w14:textId="77777777" w:rsidR="00A26049" w:rsidRDefault="00A26049">
      <w:pPr>
        <w:spacing w:after="200" w:line="276" w:lineRule="auto"/>
        <w:ind w:left="6373" w:firstLine="6"/>
        <w:rPr>
          <w:sz w:val="28"/>
          <w:szCs w:val="28"/>
        </w:rPr>
      </w:pPr>
    </w:p>
    <w:p w14:paraId="031AF196" w14:textId="77777777" w:rsidR="00A26049" w:rsidRDefault="00A26049">
      <w:pPr>
        <w:spacing w:after="200" w:line="276" w:lineRule="auto"/>
        <w:ind w:left="6373" w:firstLine="6"/>
        <w:rPr>
          <w:sz w:val="28"/>
          <w:szCs w:val="28"/>
        </w:rPr>
      </w:pPr>
    </w:p>
    <w:tbl>
      <w:tblPr>
        <w:tblStyle w:val="a5"/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4536"/>
      </w:tblGrid>
      <w:tr w:rsidR="00A26049" w:rsidRPr="00AB04EC" w14:paraId="3DAB8640" w14:textId="77777777" w:rsidTr="00D367CC">
        <w:tc>
          <w:tcPr>
            <w:tcW w:w="4995" w:type="dxa"/>
          </w:tcPr>
          <w:p w14:paraId="3BB2AFBB" w14:textId="4F3301A3" w:rsidR="00A26049" w:rsidRPr="00AB04EC" w:rsidRDefault="002C5F73">
            <w:pPr>
              <w:spacing w:after="200" w:line="276" w:lineRule="auto"/>
              <w:ind w:left="-6373" w:firstLine="6373"/>
              <w:jc w:val="both"/>
              <w:rPr>
                <w:sz w:val="26"/>
                <w:szCs w:val="26"/>
              </w:rPr>
            </w:pPr>
            <w:proofErr w:type="spellStart"/>
            <w:r w:rsidRPr="00AB04EC">
              <w:rPr>
                <w:sz w:val="26"/>
                <w:szCs w:val="26"/>
              </w:rPr>
              <w:t>Исх</w:t>
            </w:r>
            <w:proofErr w:type="spellEnd"/>
            <w:r w:rsidRPr="00AB04EC">
              <w:rPr>
                <w:sz w:val="26"/>
                <w:szCs w:val="26"/>
              </w:rPr>
              <w:t>.____от</w:t>
            </w:r>
            <w:r w:rsidR="00594976">
              <w:rPr>
                <w:sz w:val="26"/>
                <w:szCs w:val="26"/>
              </w:rPr>
              <w:t xml:space="preserve"> </w:t>
            </w:r>
            <w:r w:rsidRPr="00AB04EC">
              <w:rPr>
                <w:sz w:val="26"/>
                <w:szCs w:val="26"/>
              </w:rPr>
              <w:t>«___</w:t>
            </w:r>
            <w:proofErr w:type="gramStart"/>
            <w:r w:rsidRPr="00AB04EC">
              <w:rPr>
                <w:sz w:val="26"/>
                <w:szCs w:val="26"/>
              </w:rPr>
              <w:t>_»_</w:t>
            </w:r>
            <w:proofErr w:type="gramEnd"/>
            <w:r w:rsidRPr="00AB04EC">
              <w:rPr>
                <w:sz w:val="26"/>
                <w:szCs w:val="26"/>
              </w:rPr>
              <w:t>_______20</w:t>
            </w:r>
            <w:r w:rsidR="00594976">
              <w:rPr>
                <w:sz w:val="26"/>
                <w:szCs w:val="26"/>
              </w:rPr>
              <w:t>2</w:t>
            </w:r>
            <w:r w:rsidR="005164A4">
              <w:rPr>
                <w:sz w:val="26"/>
                <w:szCs w:val="26"/>
              </w:rPr>
              <w:t>5</w:t>
            </w:r>
            <w:r w:rsidRPr="00AB04E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</w:tcPr>
          <w:p w14:paraId="0FE084B5" w14:textId="01C907C3" w:rsidR="000F7055" w:rsidRPr="00594976" w:rsidRDefault="000F7055" w:rsidP="000F7055">
            <w:pPr>
              <w:ind w:firstLine="6"/>
              <w:jc w:val="right"/>
              <w:rPr>
                <w:b/>
                <w:bCs/>
                <w:sz w:val="26"/>
                <w:szCs w:val="26"/>
              </w:rPr>
            </w:pPr>
            <w:r w:rsidRPr="00594976">
              <w:rPr>
                <w:b/>
                <w:bCs/>
                <w:sz w:val="26"/>
                <w:szCs w:val="26"/>
              </w:rPr>
              <w:t>Директору ГАУ ТО «ЦПСР и ССК»</w:t>
            </w:r>
          </w:p>
          <w:p w14:paraId="62F87CFF" w14:textId="46CBAD93" w:rsidR="00D367CC" w:rsidRPr="00AB04EC" w:rsidRDefault="000F7055" w:rsidP="00D367CC">
            <w:pPr>
              <w:ind w:firstLine="6"/>
              <w:jc w:val="right"/>
              <w:rPr>
                <w:sz w:val="26"/>
                <w:szCs w:val="26"/>
              </w:rPr>
            </w:pPr>
            <w:r w:rsidRPr="00594976">
              <w:rPr>
                <w:b/>
                <w:bCs/>
                <w:sz w:val="26"/>
                <w:szCs w:val="26"/>
              </w:rPr>
              <w:t xml:space="preserve">                Паутову М.Н.</w:t>
            </w:r>
            <w:r w:rsidRPr="00AB04EC">
              <w:rPr>
                <w:sz w:val="26"/>
                <w:szCs w:val="26"/>
              </w:rPr>
              <w:t xml:space="preserve"> </w:t>
            </w:r>
          </w:p>
          <w:p w14:paraId="71E01C53" w14:textId="1BCC27D6" w:rsidR="00A26049" w:rsidRPr="00AB04EC" w:rsidRDefault="00A26049">
            <w:pPr>
              <w:ind w:left="284"/>
              <w:jc w:val="right"/>
              <w:rPr>
                <w:sz w:val="26"/>
                <w:szCs w:val="26"/>
              </w:rPr>
            </w:pPr>
          </w:p>
        </w:tc>
      </w:tr>
      <w:tr w:rsidR="00A26049" w:rsidRPr="00AB04EC" w14:paraId="72BEF5B5" w14:textId="77777777" w:rsidTr="00D367CC">
        <w:tc>
          <w:tcPr>
            <w:tcW w:w="4995" w:type="dxa"/>
          </w:tcPr>
          <w:p w14:paraId="784A26E1" w14:textId="4E65454A" w:rsidR="00A26049" w:rsidRPr="00D367CC" w:rsidRDefault="00D367CC" w:rsidP="00D367CC">
            <w:pPr>
              <w:spacing w:after="200" w:line="276" w:lineRule="auto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</w:t>
            </w:r>
            <w:r w:rsidR="000F7055" w:rsidRPr="00D367CC">
              <w:rPr>
                <w:b/>
                <w:bCs/>
                <w:sz w:val="26"/>
                <w:szCs w:val="26"/>
              </w:rPr>
              <w:t>Ходатайство</w:t>
            </w:r>
          </w:p>
        </w:tc>
        <w:tc>
          <w:tcPr>
            <w:tcW w:w="4536" w:type="dxa"/>
          </w:tcPr>
          <w:p w14:paraId="4FC27994" w14:textId="77777777" w:rsidR="00A26049" w:rsidRPr="00AB04EC" w:rsidRDefault="00A26049" w:rsidP="00D367C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B9E43C8" w14:textId="77777777" w:rsidR="00A26049" w:rsidRPr="00AB04EC" w:rsidRDefault="00A26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D16A357" w14:textId="1529078E" w:rsidR="009F7740" w:rsidRDefault="009F7740" w:rsidP="00422A3A">
      <w:pPr>
        <w:ind w:firstLine="708"/>
        <w:jc w:val="both"/>
        <w:rPr>
          <w:sz w:val="26"/>
          <w:szCs w:val="26"/>
        </w:rPr>
      </w:pPr>
      <w:r w:rsidRPr="00594976">
        <w:rPr>
          <w:sz w:val="26"/>
          <w:szCs w:val="26"/>
        </w:rPr>
        <w:t>С целью профессиональной подготовки специалистов в области физической культуры и спорта в Тюменской области, Администрация муниципального образования</w:t>
      </w:r>
      <w:r w:rsidR="00AB04EC" w:rsidRPr="00594976">
        <w:rPr>
          <w:sz w:val="26"/>
          <w:szCs w:val="26"/>
        </w:rPr>
        <w:t xml:space="preserve">/Государственное автономное учреждение Тюменской области/ Автономная некоммерческая организация </w:t>
      </w:r>
      <w:r w:rsidR="00AB04EC" w:rsidRPr="00594976">
        <w:rPr>
          <w:i/>
          <w:iCs/>
          <w:sz w:val="26"/>
          <w:szCs w:val="26"/>
        </w:rPr>
        <w:t>(выбрать нужное)</w:t>
      </w:r>
      <w:r w:rsidRPr="00594976">
        <w:rPr>
          <w:sz w:val="26"/>
          <w:szCs w:val="26"/>
        </w:rPr>
        <w:t xml:space="preserve"> гарантирует исполнение обязательства по трудоустройству гражданин</w:t>
      </w:r>
      <w:r w:rsidR="00794CBD">
        <w:rPr>
          <w:sz w:val="26"/>
          <w:szCs w:val="26"/>
        </w:rPr>
        <w:t>а</w:t>
      </w:r>
      <w:r w:rsidRPr="00594976">
        <w:rPr>
          <w:sz w:val="26"/>
          <w:szCs w:val="26"/>
        </w:rPr>
        <w:t xml:space="preserve"> (-а</w:t>
      </w:r>
      <w:r w:rsidR="00794CBD">
        <w:rPr>
          <w:sz w:val="26"/>
          <w:szCs w:val="26"/>
        </w:rPr>
        <w:t>н</w:t>
      </w:r>
      <w:r w:rsidRPr="00594976">
        <w:rPr>
          <w:sz w:val="26"/>
          <w:szCs w:val="26"/>
        </w:rPr>
        <w:t>), заключивш</w:t>
      </w:r>
      <w:r w:rsidR="00794CBD">
        <w:rPr>
          <w:sz w:val="26"/>
          <w:szCs w:val="26"/>
        </w:rPr>
        <w:t>его</w:t>
      </w:r>
      <w:r w:rsidRPr="00594976">
        <w:rPr>
          <w:sz w:val="26"/>
          <w:szCs w:val="26"/>
        </w:rPr>
        <w:t xml:space="preserve"> (-и</w:t>
      </w:r>
      <w:r w:rsidR="00794CBD">
        <w:rPr>
          <w:sz w:val="26"/>
          <w:szCs w:val="26"/>
        </w:rPr>
        <w:t>х</w:t>
      </w:r>
      <w:r w:rsidRPr="00594976">
        <w:rPr>
          <w:sz w:val="26"/>
          <w:szCs w:val="26"/>
        </w:rPr>
        <w:t xml:space="preserve">) </w:t>
      </w:r>
      <w:r w:rsidR="00794CBD">
        <w:rPr>
          <w:sz w:val="26"/>
          <w:szCs w:val="26"/>
        </w:rPr>
        <w:t>в 202</w:t>
      </w:r>
      <w:r w:rsidR="005164A4">
        <w:rPr>
          <w:sz w:val="26"/>
          <w:szCs w:val="26"/>
        </w:rPr>
        <w:t>5</w:t>
      </w:r>
      <w:r w:rsidR="00794CBD">
        <w:rPr>
          <w:sz w:val="26"/>
          <w:szCs w:val="26"/>
        </w:rPr>
        <w:t xml:space="preserve"> году </w:t>
      </w:r>
      <w:r w:rsidR="00774995" w:rsidRPr="00594976">
        <w:rPr>
          <w:sz w:val="26"/>
          <w:szCs w:val="26"/>
        </w:rPr>
        <w:t>договор о целевом обучении</w:t>
      </w:r>
      <w:r w:rsidR="00794CBD">
        <w:rPr>
          <w:sz w:val="26"/>
          <w:szCs w:val="26"/>
        </w:rPr>
        <w:t xml:space="preserve">, в </w:t>
      </w:r>
      <w:r w:rsidR="004D21C2">
        <w:rPr>
          <w:sz w:val="26"/>
          <w:szCs w:val="26"/>
        </w:rPr>
        <w:t>сроки</w:t>
      </w:r>
      <w:r w:rsidR="00AB04EC" w:rsidRPr="00594976">
        <w:rPr>
          <w:sz w:val="26"/>
          <w:szCs w:val="26"/>
        </w:rPr>
        <w:t>, установленн</w:t>
      </w:r>
      <w:r w:rsidR="004D21C2">
        <w:rPr>
          <w:sz w:val="26"/>
          <w:szCs w:val="26"/>
        </w:rPr>
        <w:t>ые</w:t>
      </w:r>
      <w:r w:rsidR="00AB04EC" w:rsidRPr="00594976">
        <w:rPr>
          <w:sz w:val="26"/>
          <w:szCs w:val="26"/>
        </w:rPr>
        <w:t xml:space="preserve"> </w:t>
      </w:r>
      <w:r w:rsidR="00594976" w:rsidRPr="00594976">
        <w:rPr>
          <w:sz w:val="26"/>
          <w:szCs w:val="26"/>
        </w:rPr>
        <w:t xml:space="preserve">Постановлением Правительства Российской Федерации от 27.04.2024 г. N 555 </w:t>
      </w:r>
      <w:r w:rsidR="004F182E">
        <w:rPr>
          <w:sz w:val="26"/>
          <w:szCs w:val="26"/>
        </w:rPr>
        <w:t>«</w:t>
      </w:r>
      <w:r w:rsidR="00594976" w:rsidRPr="00594976">
        <w:rPr>
          <w:sz w:val="26"/>
          <w:szCs w:val="26"/>
        </w:rPr>
        <w:t>О целевом обучении по образовательным программам среднего профессионального и высшего образования</w:t>
      </w:r>
      <w:r w:rsidR="004F182E">
        <w:rPr>
          <w:sz w:val="26"/>
          <w:szCs w:val="26"/>
        </w:rPr>
        <w:t>»</w:t>
      </w:r>
      <w:r w:rsidR="00594976" w:rsidRPr="00594976">
        <w:rPr>
          <w:sz w:val="26"/>
          <w:szCs w:val="26"/>
        </w:rPr>
        <w:t>.</w:t>
      </w:r>
    </w:p>
    <w:p w14:paraId="529EBEFA" w14:textId="77777777" w:rsidR="00422A3A" w:rsidRPr="00594976" w:rsidRDefault="00422A3A" w:rsidP="00422A3A">
      <w:pPr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24"/>
      </w:tblGrid>
      <w:tr w:rsidR="00422A3A" w:rsidRPr="00422A3A" w14:paraId="44E9D29B" w14:textId="77777777" w:rsidTr="00422A3A">
        <w:trPr>
          <w:trHeight w:val="69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B938" w14:textId="77777777" w:rsidR="00422A3A" w:rsidRPr="00422A3A" w:rsidRDefault="00422A3A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>Требуемое количество договоров о целевом обучении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23E" w14:textId="77777777" w:rsidR="00422A3A" w:rsidRPr="00422A3A" w:rsidRDefault="00422A3A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22A3A" w:rsidRPr="00422A3A" w14:paraId="7A07E4FF" w14:textId="77777777" w:rsidTr="00422A3A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52FB" w14:textId="77777777" w:rsidR="00422A3A" w:rsidRPr="00422A3A" w:rsidRDefault="00422A3A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>Уровень образования (среднее профессиональное или высшее образование)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774" w14:textId="59FA023E" w:rsidR="0002371C" w:rsidRPr="0002371C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02371C">
              <w:rPr>
                <w:color w:val="auto"/>
                <w:sz w:val="24"/>
                <w:szCs w:val="24"/>
              </w:rPr>
              <w:t>ысшее образование</w:t>
            </w:r>
          </w:p>
          <w:p w14:paraId="59FC554B" w14:textId="77777777" w:rsid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02371C">
              <w:rPr>
                <w:color w:val="auto"/>
                <w:sz w:val="24"/>
                <w:szCs w:val="24"/>
              </w:rPr>
              <w:t>реднее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2371C">
              <w:rPr>
                <w:color w:val="auto"/>
                <w:sz w:val="24"/>
                <w:szCs w:val="24"/>
              </w:rPr>
              <w:t>профессиональное образование</w:t>
            </w:r>
          </w:p>
          <w:p w14:paraId="65FA148E" w14:textId="77777777" w:rsidR="0002371C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</w:p>
          <w:p w14:paraId="3A195CBF" w14:textId="6C226A66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iCs/>
                <w:color w:val="auto"/>
                <w:sz w:val="24"/>
                <w:szCs w:val="24"/>
              </w:rPr>
            </w:pPr>
            <w:r w:rsidRPr="0002371C">
              <w:rPr>
                <w:i/>
                <w:iCs/>
                <w:color w:val="auto"/>
                <w:sz w:val="24"/>
                <w:szCs w:val="24"/>
              </w:rPr>
              <w:t>Выбрать нужное</w:t>
            </w:r>
          </w:p>
        </w:tc>
      </w:tr>
      <w:tr w:rsidR="00422A3A" w:rsidRPr="00422A3A" w14:paraId="0055F500" w14:textId="77777777" w:rsidTr="00422A3A">
        <w:trPr>
          <w:trHeight w:val="98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1422" w14:textId="77777777" w:rsidR="00422A3A" w:rsidRPr="00422A3A" w:rsidRDefault="00422A3A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>Код и наименование профессии, специальности, направления подготовки, по которым гражданин должен освоить образовательную программу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865" w14:textId="74CF1CBF" w:rsidR="00422A3A" w:rsidRPr="0002371C" w:rsidRDefault="00422A3A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02371C">
              <w:rPr>
                <w:color w:val="auto"/>
                <w:sz w:val="24"/>
                <w:szCs w:val="24"/>
              </w:rPr>
              <w:t>49.02.01 Физическая культура</w:t>
            </w:r>
            <w:r w:rsidRPr="0002371C">
              <w:rPr>
                <w:sz w:val="24"/>
                <w:szCs w:val="24"/>
              </w:rPr>
              <w:t xml:space="preserve"> (</w:t>
            </w:r>
            <w:r w:rsidR="0002371C" w:rsidRPr="0002371C">
              <w:rPr>
                <w:sz w:val="24"/>
                <w:szCs w:val="24"/>
              </w:rPr>
              <w:t>среднее профессиональное образование</w:t>
            </w:r>
            <w:r w:rsidRPr="0002371C">
              <w:rPr>
                <w:color w:val="auto"/>
                <w:sz w:val="24"/>
                <w:szCs w:val="24"/>
              </w:rPr>
              <w:t>)</w:t>
            </w:r>
          </w:p>
          <w:p w14:paraId="73C3E1AB" w14:textId="2DDD8968" w:rsidR="0002371C" w:rsidRPr="0002371C" w:rsidRDefault="00422A3A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02371C">
              <w:rPr>
                <w:color w:val="auto"/>
                <w:sz w:val="24"/>
                <w:szCs w:val="24"/>
              </w:rPr>
              <w:t>49.03.01 Физическая культура</w:t>
            </w:r>
            <w:r w:rsidR="0002371C" w:rsidRPr="0002371C">
              <w:rPr>
                <w:sz w:val="24"/>
                <w:szCs w:val="24"/>
              </w:rPr>
              <w:t xml:space="preserve"> (высшее образование</w:t>
            </w:r>
            <w:r w:rsidR="0002371C" w:rsidRPr="0002371C">
              <w:rPr>
                <w:color w:val="auto"/>
                <w:sz w:val="24"/>
                <w:szCs w:val="24"/>
              </w:rPr>
              <w:t>)</w:t>
            </w:r>
          </w:p>
          <w:p w14:paraId="4C7638CB" w14:textId="51A2F5FE" w:rsidR="00422A3A" w:rsidRDefault="0002371C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7B61BD1" w14:textId="61749C74" w:rsidR="0002371C" w:rsidRPr="00422A3A" w:rsidRDefault="0002371C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iCs/>
                <w:color w:val="auto"/>
                <w:sz w:val="24"/>
                <w:szCs w:val="24"/>
              </w:rPr>
            </w:pPr>
            <w:r w:rsidRPr="0002371C">
              <w:rPr>
                <w:i/>
                <w:iCs/>
                <w:color w:val="auto"/>
                <w:sz w:val="24"/>
                <w:szCs w:val="24"/>
              </w:rPr>
              <w:t xml:space="preserve">Выбрать нужное </w:t>
            </w:r>
          </w:p>
        </w:tc>
      </w:tr>
      <w:tr w:rsidR="00422A3A" w:rsidRPr="00422A3A" w14:paraId="655C3033" w14:textId="77777777" w:rsidTr="00422A3A">
        <w:trPr>
          <w:trHeight w:val="98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ACD4" w14:textId="77777777" w:rsidR="00422A3A" w:rsidRPr="00422A3A" w:rsidRDefault="00422A3A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>Направленность (профиль) образовательной программы, которую должен освоить гражданин, в рамках специальности, направления подготовки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B2F" w14:textId="6FD17553" w:rsidR="00422A3A" w:rsidRPr="00422A3A" w:rsidRDefault="0002371C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Физическая культура</w:t>
            </w:r>
          </w:p>
        </w:tc>
      </w:tr>
      <w:tr w:rsidR="00422A3A" w:rsidRPr="00422A3A" w14:paraId="7BCA206C" w14:textId="77777777" w:rsidTr="004747A8">
        <w:trPr>
          <w:trHeight w:val="63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0479" w14:textId="77777777" w:rsidR="00422A3A" w:rsidRPr="00422A3A" w:rsidRDefault="00422A3A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/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>Год (годы) завершения освоения гражданином образовательной программы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57AB" w14:textId="23BFD1D4" w:rsidR="00422A3A" w:rsidRPr="00422A3A" w:rsidRDefault="00422A3A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</w:t>
            </w:r>
            <w:r w:rsidR="005164A4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422A3A" w:rsidRPr="00422A3A" w14:paraId="68E0A34C" w14:textId="77777777" w:rsidTr="004747A8">
        <w:trPr>
          <w:trHeight w:val="105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BF41" w14:textId="77777777" w:rsidR="00422A3A" w:rsidRPr="00422A3A" w:rsidRDefault="00422A3A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>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5F" w14:textId="5CCB126E" w:rsidR="00422A3A" w:rsidRPr="00D367CC" w:rsidRDefault="00D367CC" w:rsidP="00422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iCs/>
                <w:color w:val="auto"/>
                <w:sz w:val="24"/>
                <w:szCs w:val="24"/>
              </w:rPr>
            </w:pPr>
            <w:r w:rsidRPr="00D367CC">
              <w:rPr>
                <w:i/>
                <w:iCs/>
                <w:color w:val="auto"/>
                <w:sz w:val="24"/>
                <w:szCs w:val="24"/>
              </w:rPr>
              <w:t xml:space="preserve">Указываются меры социальной поддержки со ссылкой на </w:t>
            </w:r>
            <w:r w:rsidRPr="00D367CC">
              <w:rPr>
                <w:i/>
                <w:iCs/>
                <w:color w:val="auto"/>
                <w:sz w:val="24"/>
                <w:szCs w:val="24"/>
                <w:u w:val="single"/>
              </w:rPr>
              <w:t>правовой акт</w:t>
            </w:r>
            <w:r w:rsidRPr="00D367CC">
              <w:rPr>
                <w:i/>
                <w:iCs/>
                <w:color w:val="auto"/>
                <w:sz w:val="24"/>
                <w:szCs w:val="24"/>
              </w:rPr>
              <w:t>, который устанавливает данн</w:t>
            </w:r>
            <w:r>
              <w:rPr>
                <w:i/>
                <w:iCs/>
                <w:color w:val="auto"/>
                <w:sz w:val="24"/>
                <w:szCs w:val="24"/>
              </w:rPr>
              <w:t>ые</w:t>
            </w:r>
            <w:r w:rsidRPr="00D367CC">
              <w:rPr>
                <w:i/>
                <w:iCs/>
                <w:color w:val="auto"/>
                <w:sz w:val="24"/>
                <w:szCs w:val="24"/>
              </w:rPr>
              <w:t xml:space="preserve"> мер</w:t>
            </w:r>
            <w:r>
              <w:rPr>
                <w:i/>
                <w:iCs/>
                <w:color w:val="auto"/>
                <w:sz w:val="24"/>
                <w:szCs w:val="24"/>
              </w:rPr>
              <w:t>ы</w:t>
            </w:r>
            <w:r w:rsidRPr="00D367CC">
              <w:rPr>
                <w:i/>
                <w:iCs/>
                <w:color w:val="auto"/>
                <w:sz w:val="24"/>
                <w:szCs w:val="24"/>
              </w:rPr>
              <w:t>.</w:t>
            </w:r>
          </w:p>
        </w:tc>
      </w:tr>
      <w:tr w:rsidR="0002371C" w:rsidRPr="00422A3A" w14:paraId="756CA344" w14:textId="77777777" w:rsidTr="004747A8">
        <w:trPr>
          <w:trHeight w:val="105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86E2" w14:textId="77777777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 xml:space="preserve">Сведения о мерах социальной поддержки, социальных гарантиях и выплатах в период осуществления трудовой деятельности, установленных локальными нормативными </w:t>
            </w:r>
            <w:r w:rsidRPr="00422A3A">
              <w:rPr>
                <w:color w:val="auto"/>
                <w:sz w:val="24"/>
                <w:szCs w:val="24"/>
              </w:rPr>
              <w:lastRenderedPageBreak/>
              <w:t>актами заказчиков и (или) работодателей и (или) коллективным договором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1A2" w14:textId="4244E6D9" w:rsidR="0002371C" w:rsidRPr="00D367CC" w:rsidRDefault="00D367C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iCs/>
                <w:color w:val="auto"/>
                <w:sz w:val="24"/>
                <w:szCs w:val="24"/>
              </w:rPr>
            </w:pPr>
            <w:r w:rsidRPr="00D367CC">
              <w:rPr>
                <w:i/>
                <w:iCs/>
                <w:color w:val="auto"/>
                <w:sz w:val="24"/>
                <w:szCs w:val="24"/>
              </w:rPr>
              <w:lastRenderedPageBreak/>
              <w:t xml:space="preserve">Указываются меры социальной поддержки со ссылкой </w:t>
            </w:r>
            <w:r w:rsidRPr="00D367CC">
              <w:rPr>
                <w:i/>
                <w:iCs/>
                <w:color w:val="auto"/>
                <w:sz w:val="24"/>
                <w:szCs w:val="24"/>
                <w:u w:val="single"/>
              </w:rPr>
              <w:t>на локальный нормативный акт,</w:t>
            </w:r>
            <w:r w:rsidRPr="00D367CC">
              <w:rPr>
                <w:i/>
                <w:iCs/>
                <w:color w:val="auto"/>
                <w:sz w:val="24"/>
                <w:szCs w:val="24"/>
              </w:rPr>
              <w:t xml:space="preserve"> который устанавливает данные меры.</w:t>
            </w:r>
          </w:p>
        </w:tc>
      </w:tr>
      <w:tr w:rsidR="0002371C" w:rsidRPr="00422A3A" w14:paraId="3AC14232" w14:textId="77777777" w:rsidTr="004747A8">
        <w:trPr>
          <w:trHeight w:val="105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6BBA" w14:textId="77777777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 xml:space="preserve">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обучении: наименование организации, в которой будет осуществляться трудовая деятельность. В случае невозможности указания наименования конкретной организации указывается профиль деятельности организации, в которой будет осуществляться трудовая деятельность. В случае невозможности указания наименования конкретной организации и профиля деятельности организации указывается трудовая функция (функции), которая определяется посредством указания должностей, профессий, специальностей, квалификаций, видов работы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A81" w14:textId="0A30229E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2371C" w:rsidRPr="00422A3A" w14:paraId="041B89C2" w14:textId="77777777" w:rsidTr="004747A8">
        <w:trPr>
          <w:trHeight w:val="7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5142" w14:textId="77777777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>Срок трудовой деятельности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355" w14:textId="35BD69BD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 года</w:t>
            </w:r>
          </w:p>
        </w:tc>
      </w:tr>
      <w:tr w:rsidR="0002371C" w:rsidRPr="00422A3A" w14:paraId="2A00FEDE" w14:textId="77777777" w:rsidTr="004747A8">
        <w:trPr>
          <w:trHeight w:val="7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7B98" w14:textId="77777777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>Иные условия осуществления трудовой деятельности (в том числе осуществление трудовой деятельности по совместительству, дистанционно, вахтовым методом)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ED2" w14:textId="77777777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2371C" w:rsidRPr="00422A3A" w14:paraId="295C3514" w14:textId="77777777" w:rsidTr="004747A8">
        <w:trPr>
          <w:trHeight w:val="7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58CD" w14:textId="77777777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>Условия возможного изменения места осуществления трудовой деятельности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7543" w14:textId="1E342102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Возможно</w:t>
            </w:r>
          </w:p>
        </w:tc>
      </w:tr>
      <w:tr w:rsidR="0002371C" w:rsidRPr="00422A3A" w14:paraId="4C388E8A" w14:textId="77777777" w:rsidTr="004747A8">
        <w:trPr>
          <w:trHeight w:val="66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1167" w14:textId="77777777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</w:rPr>
            </w:pPr>
            <w:r w:rsidRPr="00422A3A">
              <w:rPr>
                <w:color w:val="auto"/>
                <w:sz w:val="24"/>
                <w:szCs w:val="24"/>
              </w:rPr>
              <w:t>Контакты лиц, ответственных за организацию заключения договора о целевом обучении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8282" w14:textId="77777777" w:rsidR="0002371C" w:rsidRPr="00422A3A" w:rsidRDefault="0002371C" w:rsidP="00023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30C131C1" w14:textId="77777777" w:rsidR="00422A3A" w:rsidRPr="00422A3A" w:rsidRDefault="00422A3A" w:rsidP="00422A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 w:val="24"/>
          <w:szCs w:val="24"/>
        </w:rPr>
      </w:pPr>
    </w:p>
    <w:p w14:paraId="7E9E88FC" w14:textId="77777777" w:rsidR="00422A3A" w:rsidRPr="00422A3A" w:rsidRDefault="00422A3A" w:rsidP="00422A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 w:val="24"/>
          <w:szCs w:val="24"/>
        </w:rPr>
      </w:pPr>
    </w:p>
    <w:p w14:paraId="270F3840" w14:textId="77777777" w:rsidR="009F7740" w:rsidRPr="00AB04EC" w:rsidRDefault="009F7740" w:rsidP="009F7740">
      <w:pPr>
        <w:spacing w:after="200" w:line="276" w:lineRule="auto"/>
        <w:jc w:val="both"/>
        <w:rPr>
          <w:sz w:val="26"/>
          <w:szCs w:val="26"/>
        </w:rPr>
      </w:pPr>
    </w:p>
    <w:p w14:paraId="0DEDBD2E" w14:textId="77777777" w:rsidR="009F7740" w:rsidRPr="00AB04EC" w:rsidRDefault="009F7740" w:rsidP="009F7740">
      <w:pPr>
        <w:spacing w:after="200" w:line="276" w:lineRule="auto"/>
        <w:jc w:val="both"/>
        <w:rPr>
          <w:sz w:val="26"/>
          <w:szCs w:val="26"/>
        </w:rPr>
      </w:pPr>
    </w:p>
    <w:p w14:paraId="747F3D96" w14:textId="6431B7CB" w:rsidR="009F7740" w:rsidRPr="00594976" w:rsidRDefault="00D367CC" w:rsidP="009F7740">
      <w:pPr>
        <w:spacing w:after="200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Руководитель</w:t>
      </w:r>
      <w:r w:rsidR="009F7740" w:rsidRPr="00594976">
        <w:rPr>
          <w:b/>
          <w:bCs/>
          <w:sz w:val="26"/>
          <w:szCs w:val="26"/>
        </w:rPr>
        <w:t xml:space="preserve">                                                                                                И.О. Фамилия</w:t>
      </w:r>
    </w:p>
    <w:p w14:paraId="506AA651" w14:textId="77777777" w:rsidR="009F7740" w:rsidRPr="00AB04EC" w:rsidRDefault="009F7740" w:rsidP="009F7740">
      <w:pPr>
        <w:spacing w:after="200" w:line="276" w:lineRule="auto"/>
        <w:jc w:val="both"/>
        <w:rPr>
          <w:sz w:val="26"/>
          <w:szCs w:val="26"/>
        </w:rPr>
      </w:pPr>
    </w:p>
    <w:p w14:paraId="267B50F6" w14:textId="3A354069" w:rsidR="009F7740" w:rsidRDefault="009F7740" w:rsidP="009F7740">
      <w:pPr>
        <w:spacing w:after="200" w:line="276" w:lineRule="auto"/>
        <w:jc w:val="both"/>
        <w:rPr>
          <w:sz w:val="24"/>
          <w:szCs w:val="24"/>
        </w:rPr>
      </w:pPr>
    </w:p>
    <w:p w14:paraId="27F4C068" w14:textId="73861B76" w:rsidR="00594976" w:rsidRDefault="00594976" w:rsidP="009F7740">
      <w:pPr>
        <w:spacing w:after="200" w:line="276" w:lineRule="auto"/>
        <w:jc w:val="both"/>
        <w:rPr>
          <w:sz w:val="24"/>
          <w:szCs w:val="24"/>
        </w:rPr>
      </w:pPr>
    </w:p>
    <w:p w14:paraId="72B28C8E" w14:textId="0B3A3F39" w:rsidR="00594976" w:rsidRDefault="00594976" w:rsidP="009F7740">
      <w:pPr>
        <w:spacing w:after="200" w:line="276" w:lineRule="auto"/>
        <w:jc w:val="both"/>
        <w:rPr>
          <w:sz w:val="24"/>
          <w:szCs w:val="24"/>
        </w:rPr>
      </w:pPr>
    </w:p>
    <w:p w14:paraId="54981FFC" w14:textId="6B0FDBD0" w:rsidR="002C5F73" w:rsidRDefault="002C5F73" w:rsidP="009F7740">
      <w:pPr>
        <w:spacing w:after="200" w:line="276" w:lineRule="auto"/>
        <w:jc w:val="both"/>
        <w:rPr>
          <w:sz w:val="24"/>
          <w:szCs w:val="24"/>
        </w:rPr>
      </w:pPr>
    </w:p>
    <w:p w14:paraId="5A70AF86" w14:textId="300A965A" w:rsidR="002C5F73" w:rsidRDefault="002C5F73" w:rsidP="009F7740">
      <w:pPr>
        <w:spacing w:after="200" w:line="276" w:lineRule="auto"/>
        <w:jc w:val="both"/>
        <w:rPr>
          <w:sz w:val="24"/>
          <w:szCs w:val="24"/>
        </w:rPr>
      </w:pPr>
    </w:p>
    <w:p w14:paraId="0D0FC392" w14:textId="626EB106" w:rsidR="002C5F73" w:rsidRDefault="002C5F73" w:rsidP="009F7740">
      <w:pPr>
        <w:spacing w:after="200" w:line="276" w:lineRule="auto"/>
        <w:jc w:val="both"/>
        <w:rPr>
          <w:sz w:val="24"/>
          <w:szCs w:val="24"/>
        </w:rPr>
      </w:pPr>
    </w:p>
    <w:p w14:paraId="4B8A2871" w14:textId="0E3E5B29" w:rsidR="00936386" w:rsidRDefault="00936386" w:rsidP="009F7740">
      <w:pPr>
        <w:spacing w:after="200" w:line="276" w:lineRule="auto"/>
        <w:jc w:val="both"/>
        <w:rPr>
          <w:sz w:val="24"/>
          <w:szCs w:val="24"/>
        </w:rPr>
      </w:pPr>
    </w:p>
    <w:p w14:paraId="093BDAC9" w14:textId="77777777" w:rsidR="00936386" w:rsidRPr="009F7740" w:rsidRDefault="00936386" w:rsidP="009F7740">
      <w:pPr>
        <w:spacing w:after="200" w:line="276" w:lineRule="auto"/>
        <w:jc w:val="both"/>
        <w:rPr>
          <w:sz w:val="24"/>
          <w:szCs w:val="24"/>
        </w:rPr>
      </w:pPr>
    </w:p>
    <w:p w14:paraId="34EEAFF2" w14:textId="63DDB78B" w:rsidR="00A26049" w:rsidRPr="0002371C" w:rsidRDefault="009F7740" w:rsidP="009F7740">
      <w:pPr>
        <w:spacing w:after="200" w:line="276" w:lineRule="auto"/>
        <w:jc w:val="both"/>
        <w:rPr>
          <w:sz w:val="18"/>
          <w:szCs w:val="18"/>
        </w:rPr>
      </w:pPr>
      <w:r w:rsidRPr="0002371C">
        <w:rPr>
          <w:sz w:val="18"/>
          <w:szCs w:val="18"/>
        </w:rPr>
        <w:t>Исполнитель</w:t>
      </w:r>
      <w:r w:rsidR="002C5F73" w:rsidRPr="0002371C">
        <w:rPr>
          <w:b/>
          <w:sz w:val="18"/>
          <w:szCs w:val="18"/>
        </w:rPr>
        <w:tab/>
      </w:r>
      <w:r w:rsidR="002C5F73" w:rsidRPr="0002371C">
        <w:rPr>
          <w:b/>
          <w:sz w:val="18"/>
          <w:szCs w:val="18"/>
        </w:rPr>
        <w:tab/>
      </w:r>
    </w:p>
    <w:p w14:paraId="43E0B626" w14:textId="77777777" w:rsidR="00A26049" w:rsidRDefault="00A2604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sectPr w:rsidR="00A26049">
      <w:headerReference w:type="default" r:id="rId6"/>
      <w:pgSz w:w="11906" w:h="16838"/>
      <w:pgMar w:top="360" w:right="849" w:bottom="18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997" w14:textId="77777777" w:rsidR="00306165" w:rsidRDefault="00306165">
      <w:r>
        <w:separator/>
      </w:r>
    </w:p>
  </w:endnote>
  <w:endnote w:type="continuationSeparator" w:id="0">
    <w:p w14:paraId="25F26CD5" w14:textId="77777777" w:rsidR="00306165" w:rsidRDefault="0030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CBDDC" w14:textId="77777777" w:rsidR="00306165" w:rsidRDefault="00306165">
      <w:r>
        <w:separator/>
      </w:r>
    </w:p>
  </w:footnote>
  <w:footnote w:type="continuationSeparator" w:id="0">
    <w:p w14:paraId="5F6E2699" w14:textId="77777777" w:rsidR="00306165" w:rsidRDefault="00306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BD24" w14:textId="636ABCE1" w:rsidR="00A26049" w:rsidRDefault="00A26049">
    <w:pPr>
      <w:widowControl w:val="0"/>
      <w:tabs>
        <w:tab w:val="center" w:pos="4677"/>
        <w:tab w:val="right" w:pos="935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49"/>
    <w:rsid w:val="0002371C"/>
    <w:rsid w:val="000F7055"/>
    <w:rsid w:val="002C5F73"/>
    <w:rsid w:val="00306165"/>
    <w:rsid w:val="00422A3A"/>
    <w:rsid w:val="004D21C2"/>
    <w:rsid w:val="004F182E"/>
    <w:rsid w:val="005164A4"/>
    <w:rsid w:val="00594976"/>
    <w:rsid w:val="00774995"/>
    <w:rsid w:val="00794CBD"/>
    <w:rsid w:val="00936386"/>
    <w:rsid w:val="009F7740"/>
    <w:rsid w:val="00A26049"/>
    <w:rsid w:val="00AB04EC"/>
    <w:rsid w:val="00B20E56"/>
    <w:rsid w:val="00D367CC"/>
    <w:rsid w:val="00E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5E46"/>
  <w15:docId w15:val="{DFA868A6-84BF-4F71-8CD0-B779C62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F70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7055"/>
  </w:style>
  <w:style w:type="paragraph" w:styleId="a8">
    <w:name w:val="footer"/>
    <w:basedOn w:val="a"/>
    <w:link w:val="a9"/>
    <w:uiPriority w:val="99"/>
    <w:unhideWhenUsed/>
    <w:rsid w:val="000F70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7055"/>
  </w:style>
  <w:style w:type="character" w:styleId="aa">
    <w:name w:val="annotation reference"/>
    <w:basedOn w:val="a0"/>
    <w:uiPriority w:val="99"/>
    <w:semiHidden/>
    <w:unhideWhenUsed/>
    <w:rsid w:val="00D367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67CC"/>
  </w:style>
  <w:style w:type="character" w:customStyle="1" w:styleId="ac">
    <w:name w:val="Текст примечания Знак"/>
    <w:basedOn w:val="a0"/>
    <w:link w:val="ab"/>
    <w:uiPriority w:val="99"/>
    <w:semiHidden/>
    <w:rsid w:val="00D367CC"/>
  </w:style>
  <w:style w:type="paragraph" w:styleId="ad">
    <w:name w:val="annotation subject"/>
    <w:basedOn w:val="ab"/>
    <w:next w:val="ab"/>
    <w:link w:val="ae"/>
    <w:uiPriority w:val="99"/>
    <w:semiHidden/>
    <w:unhideWhenUsed/>
    <w:rsid w:val="00D367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36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Бучинская</dc:creator>
  <cp:lastModifiedBy>Лина Бучинская</cp:lastModifiedBy>
  <cp:revision>2</cp:revision>
  <cp:lastPrinted>2024-06-11T06:41:00Z</cp:lastPrinted>
  <dcterms:created xsi:type="dcterms:W3CDTF">2025-03-20T09:39:00Z</dcterms:created>
  <dcterms:modified xsi:type="dcterms:W3CDTF">2025-03-20T09:39:00Z</dcterms:modified>
</cp:coreProperties>
</file>